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0562" w14:textId="77777777" w:rsidR="000C666F" w:rsidRDefault="00000000">
      <w:pPr>
        <w:pStyle w:val="BodyA"/>
        <w:widowControl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  <w:lang w:val="es-ES_tradnl"/>
        </w:rPr>
        <w:t>CONSENTIMIENTO INFORMADO</w:t>
      </w:r>
    </w:p>
    <w:p w14:paraId="3F677D6F" w14:textId="77777777" w:rsidR="000C666F" w:rsidRDefault="00000000">
      <w:pPr>
        <w:pStyle w:val="Body"/>
        <w:spacing w:before="100" w:after="100"/>
        <w:jc w:val="center"/>
      </w:pPr>
      <w:r>
        <w:rPr>
          <w:b/>
          <w:bCs/>
        </w:rPr>
        <w:t>PROGRAMA DE ENTRENAMIENTO A FAMILIAS</w:t>
      </w:r>
      <w:r>
        <w:br/>
      </w:r>
      <w:r>
        <w:rPr>
          <w:b/>
          <w:bCs/>
        </w:rPr>
        <w:t>INSTITUTO JUAN CAMILO CÁRDENAS</w:t>
      </w:r>
    </w:p>
    <w:p w14:paraId="0043D655" w14:textId="77777777" w:rsidR="000C666F" w:rsidRDefault="000C666F">
      <w:pPr>
        <w:pStyle w:val="Body"/>
        <w:spacing w:before="100" w:after="100"/>
      </w:pPr>
    </w:p>
    <w:p w14:paraId="45822789" w14:textId="77777777" w:rsidR="000C666F" w:rsidRDefault="00000000">
      <w:pPr>
        <w:pStyle w:val="Body"/>
        <w:spacing w:before="100" w:after="100"/>
        <w:jc w:val="both"/>
      </w:pPr>
      <w:r>
        <w:t>El presente documento tiene como finalidad informar de manera clara</w:t>
      </w:r>
      <w:r>
        <w:rPr>
          <w:lang w:val="en-US"/>
        </w:rPr>
        <w:t xml:space="preserve"> </w:t>
      </w:r>
      <w:r>
        <w:t xml:space="preserve">y comprensible las características, alcances y limitaciones del programa de </w:t>
      </w:r>
      <w:r>
        <w:rPr>
          <w:b/>
          <w:bCs/>
        </w:rPr>
        <w:t>Entrenamiento para Familias con integrantes que presentan conductas adictivas</w:t>
      </w:r>
      <w:r>
        <w:t>, ofrecido por el Instituto Juan Camilo Cárdenas.</w:t>
      </w:r>
    </w:p>
    <w:p w14:paraId="2D339681" w14:textId="77777777" w:rsidR="000C666F" w:rsidRDefault="00000000">
      <w:pPr>
        <w:pStyle w:val="Body"/>
        <w:spacing w:before="100" w:after="100"/>
        <w:jc w:val="both"/>
      </w:pPr>
      <w:r>
        <w:t xml:space="preserve">Este programa tiene un enfoque </w:t>
      </w:r>
      <w:r>
        <w:rPr>
          <w:b/>
          <w:bCs/>
        </w:rPr>
        <w:t>psicoeducativo y está orientado a brindar</w:t>
      </w:r>
      <w:r>
        <w:t xml:space="preserve"> estrategias familiares para la identificación, comprensión y modificación de patrones conductuales que mantienen activa la adicción. El modelo de intervención se fundamenta en el </w:t>
      </w:r>
      <w:r>
        <w:rPr>
          <w:b/>
          <w:bCs/>
        </w:rPr>
        <w:t>Análisis Funcional de la Conducta</w:t>
      </w:r>
      <w:r>
        <w:t>, y está basado en evidencia científica.</w:t>
      </w:r>
    </w:p>
    <w:p w14:paraId="2F218BA9" w14:textId="77777777" w:rsidR="000C666F" w:rsidRDefault="000C666F">
      <w:pPr>
        <w:pStyle w:val="Body"/>
      </w:pPr>
    </w:p>
    <w:p w14:paraId="34F7A019" w14:textId="77777777" w:rsidR="000C666F" w:rsidRDefault="00000000">
      <w:pPr>
        <w:pStyle w:val="Body"/>
        <w:spacing w:before="100" w:after="100"/>
        <w:outlineLvl w:val="1"/>
      </w:pPr>
      <w:r>
        <w:rPr>
          <w:b/>
          <w:bCs/>
          <w:sz w:val="36"/>
          <w:szCs w:val="36"/>
        </w:rPr>
        <w:t>1. Naturaleza del programa</w:t>
      </w:r>
    </w:p>
    <w:p w14:paraId="1AC5A06C" w14:textId="77777777" w:rsidR="000C666F" w:rsidRDefault="00000000">
      <w:pPr>
        <w:pStyle w:val="Body"/>
        <w:numPr>
          <w:ilvl w:val="0"/>
          <w:numId w:val="2"/>
        </w:numPr>
        <w:spacing w:before="100" w:after="100"/>
      </w:pPr>
      <w:r>
        <w:t xml:space="preserve">El entrenamiento brinda a las familias herramientas terapéuticas para comprender la conducta adictiva y superar la </w:t>
      </w:r>
      <w:proofErr w:type="spellStart"/>
      <w:r>
        <w:t>coadicción</w:t>
      </w:r>
      <w:proofErr w:type="spellEnd"/>
      <w:r>
        <w:t xml:space="preserve"> y la codependencia. </w:t>
      </w:r>
    </w:p>
    <w:p w14:paraId="2AA811B3" w14:textId="77777777" w:rsidR="000C666F" w:rsidRDefault="00000000">
      <w:pPr>
        <w:pStyle w:val="Body"/>
        <w:numPr>
          <w:ilvl w:val="0"/>
          <w:numId w:val="2"/>
        </w:numPr>
        <w:spacing w:before="100" w:after="100"/>
      </w:pPr>
      <w:r>
        <w:t xml:space="preserve">Está dirigido </w:t>
      </w:r>
      <w:r>
        <w:rPr>
          <w:b/>
          <w:bCs/>
        </w:rPr>
        <w:t>exclusivamente a familiares</w:t>
      </w:r>
      <w:r>
        <w:t xml:space="preserve">, no a la persona que presenta la conducta adictiva. </w:t>
      </w:r>
    </w:p>
    <w:p w14:paraId="0CBBB7ED" w14:textId="77777777" w:rsidR="000C666F" w:rsidRDefault="00000000">
      <w:pPr>
        <w:pStyle w:val="Body"/>
        <w:numPr>
          <w:ilvl w:val="0"/>
          <w:numId w:val="2"/>
        </w:numPr>
        <w:spacing w:before="100" w:after="100"/>
      </w:pPr>
      <w:r>
        <w:rPr>
          <w:b/>
          <w:bCs/>
        </w:rPr>
        <w:t>NO sustituye</w:t>
      </w:r>
      <w:r>
        <w:t xml:space="preserve"> procesos clínicos individuales, hospitalarios o ambulatorios.</w:t>
      </w:r>
    </w:p>
    <w:p w14:paraId="188BC5E8" w14:textId="77777777" w:rsidR="000C666F" w:rsidRDefault="00000000">
      <w:pPr>
        <w:pStyle w:val="Body"/>
        <w:numPr>
          <w:ilvl w:val="0"/>
          <w:numId w:val="2"/>
        </w:numPr>
        <w:spacing w:before="100" w:after="100"/>
      </w:pPr>
      <w:r>
        <w:rPr>
          <w:b/>
          <w:bCs/>
        </w:rPr>
        <w:t>NO está diseñado para la atención de crisis, urgencias, recaídas agudas, ideación suicida, violencia intrafamiliar ni emergencias de salud mental</w:t>
      </w:r>
      <w:r>
        <w:t>.</w:t>
      </w:r>
    </w:p>
    <w:p w14:paraId="453421B5" w14:textId="77777777" w:rsidR="000C666F" w:rsidRDefault="000C666F">
      <w:pPr>
        <w:pStyle w:val="Body"/>
      </w:pPr>
    </w:p>
    <w:p w14:paraId="7BFE0114" w14:textId="77777777" w:rsidR="000C666F" w:rsidRDefault="00000000">
      <w:pPr>
        <w:pStyle w:val="Body"/>
        <w:spacing w:before="100" w:after="100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2. Metodología:</w:t>
      </w:r>
    </w:p>
    <w:p w14:paraId="5A7C64C9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 xml:space="preserve">El programa es </w:t>
      </w:r>
      <w:r>
        <w:rPr>
          <w:b/>
          <w:bCs/>
        </w:rPr>
        <w:t>virtual</w:t>
      </w:r>
      <w:r>
        <w:t xml:space="preserve"> y se realiza de forma </w:t>
      </w:r>
      <w:r>
        <w:rPr>
          <w:b/>
          <w:bCs/>
        </w:rPr>
        <w:t>grupal</w:t>
      </w:r>
      <w:r>
        <w:t xml:space="preserve"> a través de la plataforma Google </w:t>
      </w:r>
      <w:proofErr w:type="spellStart"/>
      <w:r>
        <w:t>Meet</w:t>
      </w:r>
      <w:proofErr w:type="spellEnd"/>
      <w:r>
        <w:t xml:space="preserve">. </w:t>
      </w:r>
    </w:p>
    <w:p w14:paraId="71334B0F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 xml:space="preserve">Cada sesión tiene una duración de dos (2) horas y se realiza cada 15 días, durante un </w:t>
      </w:r>
      <w:r>
        <w:rPr>
          <w:b/>
          <w:bCs/>
        </w:rPr>
        <w:t>período máximo de tres (3) meses</w:t>
      </w:r>
      <w:r>
        <w:t>.</w:t>
      </w:r>
    </w:p>
    <w:p w14:paraId="57D368B2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>Cada encuentro cuenta con un espacio destinado para responder preguntas relacionadas con el tema tratado.</w:t>
      </w:r>
    </w:p>
    <w:p w14:paraId="64646461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 xml:space="preserve">En los encuentros podrán participar </w:t>
      </w:r>
      <w:r>
        <w:rPr>
          <w:b/>
          <w:bCs/>
        </w:rPr>
        <w:t xml:space="preserve">máximo tres (3) </w:t>
      </w:r>
      <w:r>
        <w:rPr>
          <w:b/>
          <w:bCs/>
          <w:lang w:val="en-US"/>
        </w:rPr>
        <w:t xml:space="preserve">personas </w:t>
      </w:r>
      <w:proofErr w:type="spellStart"/>
      <w:r>
        <w:rPr>
          <w:lang w:val="en-US"/>
        </w:rPr>
        <w:t>por</w:t>
      </w:r>
      <w:proofErr w:type="spellEnd"/>
      <w:r>
        <w:rPr>
          <w:b/>
          <w:bCs/>
          <w:lang w:val="en-US"/>
        </w:rPr>
        <w:t xml:space="preserve"> </w:t>
      </w:r>
      <w:r>
        <w:t>familia inscrita.</w:t>
      </w:r>
    </w:p>
    <w:p w14:paraId="7A6BD6C5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 xml:space="preserve">El acceso es </w:t>
      </w:r>
      <w:r>
        <w:rPr>
          <w:b/>
          <w:bCs/>
        </w:rPr>
        <w:t>privado</w:t>
      </w:r>
      <w:r>
        <w:t xml:space="preserve"> y </w:t>
      </w:r>
      <w:r>
        <w:rPr>
          <w:b/>
          <w:bCs/>
        </w:rPr>
        <w:t>exclusivo</w:t>
      </w:r>
      <w:r>
        <w:t xml:space="preserve"> para las familias inscritas.</w:t>
      </w:r>
    </w:p>
    <w:p w14:paraId="161B353C" w14:textId="77777777" w:rsidR="000C666F" w:rsidRDefault="00000000">
      <w:pPr>
        <w:pStyle w:val="Body"/>
        <w:numPr>
          <w:ilvl w:val="0"/>
          <w:numId w:val="4"/>
        </w:numPr>
        <w:spacing w:before="100" w:after="100"/>
      </w:pPr>
      <w:r>
        <w:t xml:space="preserve">La persona con conducta adictiva </w:t>
      </w:r>
      <w:r>
        <w:rPr>
          <w:b/>
          <w:bCs/>
        </w:rPr>
        <w:t>no puede participar</w:t>
      </w:r>
      <w:r>
        <w:t xml:space="preserve"> en los encuentros.</w:t>
      </w:r>
    </w:p>
    <w:p w14:paraId="2CD60767" w14:textId="77777777" w:rsidR="000C666F" w:rsidRDefault="000C666F">
      <w:pPr>
        <w:pStyle w:val="Body"/>
      </w:pPr>
    </w:p>
    <w:p w14:paraId="29E6D4A2" w14:textId="77777777" w:rsidR="000C666F" w:rsidRDefault="00000000">
      <w:pPr>
        <w:pStyle w:val="Body"/>
        <w:spacing w:before="100" w:after="100"/>
        <w:outlineLvl w:val="1"/>
      </w:pPr>
      <w:r>
        <w:rPr>
          <w:b/>
          <w:bCs/>
          <w:sz w:val="36"/>
          <w:szCs w:val="36"/>
        </w:rPr>
        <w:t>3. Alcances</w:t>
      </w:r>
    </w:p>
    <w:p w14:paraId="17781901" w14:textId="77777777" w:rsidR="000C666F" w:rsidRDefault="00000000">
      <w:pPr>
        <w:pStyle w:val="Body"/>
        <w:numPr>
          <w:ilvl w:val="0"/>
          <w:numId w:val="6"/>
        </w:numPr>
        <w:spacing w:before="100" w:after="100"/>
      </w:pPr>
      <w:r>
        <w:t xml:space="preserve">El programa ofrece </w:t>
      </w:r>
      <w:r>
        <w:rPr>
          <w:b/>
          <w:bCs/>
        </w:rPr>
        <w:t>formación, orientación y herramientas psicoeducativas</w:t>
      </w:r>
      <w:r>
        <w:t>.</w:t>
      </w:r>
    </w:p>
    <w:p w14:paraId="75640025" w14:textId="78117101" w:rsidR="000C666F" w:rsidRPr="00A137F8" w:rsidRDefault="00000000">
      <w:pPr>
        <w:pStyle w:val="Body"/>
        <w:numPr>
          <w:ilvl w:val="0"/>
          <w:numId w:val="6"/>
        </w:numPr>
        <w:spacing w:before="100" w:after="100"/>
        <w:rPr>
          <w:color w:val="auto"/>
        </w:rPr>
      </w:pPr>
      <w:r w:rsidRPr="00A137F8">
        <w:rPr>
          <w:color w:val="auto"/>
        </w:rPr>
        <w:t xml:space="preserve">No incluye </w:t>
      </w:r>
      <w:r w:rsidRPr="00A137F8">
        <w:rPr>
          <w:b/>
          <w:bCs/>
          <w:color w:val="auto"/>
        </w:rPr>
        <w:t>acompañamiento terapéutico individual</w:t>
      </w:r>
      <w:r w:rsidRPr="00A137F8">
        <w:rPr>
          <w:color w:val="auto"/>
        </w:rPr>
        <w:t>, ni para la familia ni para la persona con conducta adictiva</w:t>
      </w:r>
      <w:r w:rsidR="00EA4490" w:rsidRPr="00A137F8">
        <w:rPr>
          <w:color w:val="auto"/>
        </w:rPr>
        <w:t xml:space="preserve"> </w:t>
      </w:r>
    </w:p>
    <w:p w14:paraId="186681E8" w14:textId="77777777" w:rsidR="000C666F" w:rsidRDefault="00000000">
      <w:pPr>
        <w:pStyle w:val="Body"/>
        <w:numPr>
          <w:ilvl w:val="0"/>
          <w:numId w:val="6"/>
        </w:numPr>
        <w:spacing w:before="100" w:after="100"/>
      </w:pPr>
      <w:r>
        <w:lastRenderedPageBreak/>
        <w:t xml:space="preserve">Las recomendaciones brindadas son de carácter </w:t>
      </w:r>
      <w:r>
        <w:rPr>
          <w:b/>
          <w:bCs/>
        </w:rPr>
        <w:t>general y orientativo</w:t>
      </w:r>
      <w:r>
        <w:t>, basadas en evidencia científica, y requieren criterio, adaptación y responsabilidad por parte de cada familia.</w:t>
      </w:r>
    </w:p>
    <w:p w14:paraId="2F925B80" w14:textId="77777777" w:rsidR="000C666F" w:rsidRDefault="000C666F">
      <w:pPr>
        <w:pStyle w:val="Body"/>
      </w:pPr>
    </w:p>
    <w:p w14:paraId="1CCD1C83" w14:textId="77777777" w:rsidR="000C666F" w:rsidRDefault="00000000">
      <w:pPr>
        <w:pStyle w:val="Body"/>
        <w:spacing w:before="100" w:after="100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4. Materiales y recursos extra</w:t>
      </w:r>
    </w:p>
    <w:p w14:paraId="03CB8D5C" w14:textId="77777777" w:rsidR="000C666F" w:rsidRDefault="00000000">
      <w:pPr>
        <w:pStyle w:val="Body"/>
        <w:spacing w:before="100" w:after="100"/>
        <w:outlineLvl w:val="1"/>
      </w:pPr>
      <w:r>
        <w:t>En el programa cada familia participante tendrá acceso a:</w:t>
      </w:r>
    </w:p>
    <w:p w14:paraId="32FAA5A4" w14:textId="77777777" w:rsidR="000C666F" w:rsidRDefault="00000000">
      <w:pPr>
        <w:pStyle w:val="Body"/>
        <w:numPr>
          <w:ilvl w:val="0"/>
          <w:numId w:val="8"/>
        </w:numPr>
        <w:spacing w:before="100" w:after="100"/>
      </w:pPr>
      <w:r>
        <w:t>Dos seminarios pregrabados</w:t>
      </w:r>
      <w:r>
        <w:rPr>
          <w:lang w:val="en-US"/>
        </w:rPr>
        <w:t>:</w:t>
      </w:r>
      <w:r>
        <w:t xml:space="preserve"> “</w:t>
      </w:r>
      <w:r>
        <w:rPr>
          <w:b/>
          <w:bCs/>
        </w:rPr>
        <w:t>7 claves para rescatar a un familiar de las adicciones</w:t>
      </w:r>
      <w:r>
        <w:t>” y “</w:t>
      </w:r>
      <w:proofErr w:type="gramStart"/>
      <w:r>
        <w:rPr>
          <w:b/>
          <w:bCs/>
        </w:rPr>
        <w:t>Cero estrés</w:t>
      </w:r>
      <w:proofErr w:type="gramEnd"/>
      <w:r>
        <w:rPr>
          <w:b/>
          <w:bCs/>
        </w:rPr>
        <w:t>”</w:t>
      </w:r>
      <w:r>
        <w:t>. Se recomienda estudiarlos al iniciar el entrenamiento.</w:t>
      </w:r>
    </w:p>
    <w:p w14:paraId="54B1464A" w14:textId="77777777" w:rsidR="000C666F" w:rsidRDefault="00000000">
      <w:pPr>
        <w:pStyle w:val="Body"/>
        <w:numPr>
          <w:ilvl w:val="0"/>
          <w:numId w:val="8"/>
        </w:numPr>
        <w:spacing w:before="100" w:after="100"/>
      </w:pPr>
      <w:r>
        <w:rPr>
          <w:b/>
          <w:bCs/>
        </w:rPr>
        <w:t>Material de apoyo</w:t>
      </w:r>
      <w:r>
        <w:t xml:space="preserve"> para fortalecer las herramientas terapéuticas adquiridas en cada sesión. </w:t>
      </w:r>
    </w:p>
    <w:p w14:paraId="2FE26A30" w14:textId="77777777" w:rsidR="000C666F" w:rsidRDefault="00000000">
      <w:pPr>
        <w:pStyle w:val="Body"/>
        <w:numPr>
          <w:ilvl w:val="0"/>
          <w:numId w:val="8"/>
        </w:numPr>
        <w:spacing w:before="100" w:after="100"/>
      </w:pPr>
      <w:r>
        <w:rPr>
          <w:b/>
          <w:bCs/>
        </w:rPr>
        <w:t>Buzón privado</w:t>
      </w:r>
      <w:r>
        <w:t>. Cada familia podrá realizar preguntas orientadas a su proceso individual a través de un enlace y estas serán respondidas por profesionales del instituto Juan Camilo Cárdenas y no serán visualizadas por otros integrantes del grupo de entrenamiento.</w:t>
      </w:r>
    </w:p>
    <w:p w14:paraId="1C107D18" w14:textId="77777777" w:rsidR="000C666F" w:rsidRDefault="000C666F">
      <w:pPr>
        <w:pStyle w:val="Body"/>
      </w:pPr>
    </w:p>
    <w:p w14:paraId="3F9BCA66" w14:textId="77777777" w:rsidR="000C666F" w:rsidRDefault="00000000">
      <w:pPr>
        <w:pStyle w:val="Body"/>
        <w:spacing w:before="100" w:after="100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5. Confidencialidad y corresponsabilidad</w:t>
      </w:r>
    </w:p>
    <w:p w14:paraId="56B08C3C" w14:textId="77777777" w:rsidR="000C666F" w:rsidRDefault="00000000">
      <w:pPr>
        <w:pStyle w:val="Body"/>
        <w:numPr>
          <w:ilvl w:val="0"/>
          <w:numId w:val="10"/>
        </w:numPr>
        <w:spacing w:before="100" w:after="100"/>
      </w:pPr>
      <w:r>
        <w:t xml:space="preserve">Los espacios se fundamentan en el respeto y la confidencialidad. Sin embargo, el participante reconoce que, al tratarse de un entorno virtual y grupal, </w:t>
      </w:r>
      <w:r>
        <w:rPr>
          <w:b/>
          <w:bCs/>
        </w:rPr>
        <w:t>no puede garantizarse confidencialidad absoluta</w:t>
      </w:r>
      <w:r>
        <w:t>.</w:t>
      </w:r>
    </w:p>
    <w:p w14:paraId="4E00CA30" w14:textId="77777777" w:rsidR="000C666F" w:rsidRDefault="00000000">
      <w:pPr>
        <w:pStyle w:val="Body"/>
        <w:numPr>
          <w:ilvl w:val="0"/>
          <w:numId w:val="10"/>
        </w:numPr>
        <w:spacing w:before="100" w:after="100"/>
      </w:pPr>
      <w:r>
        <w:t>Cada participante es responsable del uso adecuado de la información compartida y se compromete a no grabar, difundir ni divulgar contenidos del programa sin autorización.</w:t>
      </w:r>
    </w:p>
    <w:p w14:paraId="0F597EF7" w14:textId="77777777" w:rsidR="000C666F" w:rsidRDefault="000C666F">
      <w:pPr>
        <w:pStyle w:val="Body"/>
      </w:pPr>
    </w:p>
    <w:p w14:paraId="77686FF1" w14:textId="77777777" w:rsidR="000C666F" w:rsidRDefault="00000000">
      <w:pPr>
        <w:pStyle w:val="Body"/>
        <w:spacing w:before="100" w:after="100"/>
        <w:outlineLvl w:val="1"/>
      </w:pPr>
      <w:r>
        <w:rPr>
          <w:b/>
          <w:bCs/>
          <w:sz w:val="36"/>
          <w:szCs w:val="36"/>
        </w:rPr>
        <w:t>6. Responsabilidad y toma de decisiones</w:t>
      </w:r>
    </w:p>
    <w:p w14:paraId="7C9B62D0" w14:textId="77777777" w:rsidR="000C666F" w:rsidRDefault="00000000">
      <w:pPr>
        <w:pStyle w:val="Body"/>
        <w:numPr>
          <w:ilvl w:val="0"/>
          <w:numId w:val="12"/>
        </w:numPr>
        <w:spacing w:before="100" w:after="100"/>
      </w:pPr>
      <w:r>
        <w:t xml:space="preserve">El Instituto Juan Camilo Cárdenas </w:t>
      </w:r>
      <w:r>
        <w:rPr>
          <w:b/>
          <w:bCs/>
        </w:rPr>
        <w:t>no es responsable de las decisiones, acciones u omisiones</w:t>
      </w:r>
      <w:r>
        <w:t xml:space="preserve"> que las familias realicen fuera del marco del programa.</w:t>
      </w:r>
    </w:p>
    <w:p w14:paraId="702AC5E9" w14:textId="77777777" w:rsidR="000C666F" w:rsidRDefault="00000000">
      <w:pPr>
        <w:pStyle w:val="Body"/>
        <w:numPr>
          <w:ilvl w:val="0"/>
          <w:numId w:val="12"/>
        </w:numPr>
        <w:spacing w:before="100" w:after="100"/>
      </w:pPr>
      <w:r>
        <w:t>Cualquier actuación unilateral que ponga en riesgo la integridad del familiar con conducta adictiva o de terceros es responsabilidad exclusiva de la familia.</w:t>
      </w:r>
    </w:p>
    <w:p w14:paraId="33F781B1" w14:textId="6532CA10" w:rsidR="000C666F" w:rsidRDefault="00000000">
      <w:pPr>
        <w:pStyle w:val="Body"/>
        <w:numPr>
          <w:ilvl w:val="0"/>
          <w:numId w:val="12"/>
        </w:numPr>
        <w:spacing w:before="100" w:after="100"/>
      </w:pPr>
      <w:r>
        <w:t>El instituto no garantiza resultados específicos, ya que estos dependen de</w:t>
      </w:r>
      <w:r w:rsidR="00FC7058">
        <w:t xml:space="preserve"> la modificación de conductas familiares </w:t>
      </w:r>
      <w:proofErr w:type="gramStart"/>
      <w:r w:rsidR="00FC7058">
        <w:t xml:space="preserve">y </w:t>
      </w:r>
      <w:r>
        <w:t xml:space="preserve"> múltiples</w:t>
      </w:r>
      <w:proofErr w:type="gramEnd"/>
      <w:r>
        <w:t xml:space="preserve"> variables personales</w:t>
      </w:r>
      <w:r w:rsidR="00FC7058">
        <w:t xml:space="preserve"> </w:t>
      </w:r>
      <w:r>
        <w:t xml:space="preserve"> y contextuales.</w:t>
      </w:r>
    </w:p>
    <w:p w14:paraId="39373B7E" w14:textId="77777777" w:rsidR="000C666F" w:rsidRDefault="00000000">
      <w:pPr>
        <w:pStyle w:val="Body"/>
        <w:numPr>
          <w:ilvl w:val="0"/>
          <w:numId w:val="12"/>
        </w:numPr>
        <w:spacing w:before="100" w:after="100"/>
      </w:pPr>
      <w:r>
        <w:t xml:space="preserve">En caso de crisis, recaídas graves, riesgo vital o situaciones de emergencia, el participante se compromete a </w:t>
      </w:r>
      <w:r>
        <w:rPr>
          <w:b/>
          <w:bCs/>
        </w:rPr>
        <w:t>acudir a los servicios locales de salud, urgencias o autoridades competentes</w:t>
      </w:r>
      <w:r>
        <w:t xml:space="preserve">, entendiendo que el instituto </w:t>
      </w:r>
      <w:r>
        <w:rPr>
          <w:b/>
          <w:bCs/>
        </w:rPr>
        <w:t>no presta atención de emergencia</w:t>
      </w:r>
      <w:r>
        <w:t>.</w:t>
      </w:r>
    </w:p>
    <w:p w14:paraId="16F22299" w14:textId="5029196A" w:rsidR="000C666F" w:rsidRDefault="000C666F">
      <w:pPr>
        <w:pStyle w:val="Body"/>
        <w:spacing w:before="100" w:after="100"/>
      </w:pPr>
    </w:p>
    <w:p w14:paraId="53C0E0A2" w14:textId="29767AA0" w:rsidR="00EA4490" w:rsidRDefault="00EA4490">
      <w:pPr>
        <w:pStyle w:val="Body"/>
        <w:spacing w:before="100" w:after="100"/>
      </w:pPr>
    </w:p>
    <w:p w14:paraId="414B0273" w14:textId="77777777" w:rsidR="00EA4490" w:rsidRDefault="00EA4490">
      <w:pPr>
        <w:pStyle w:val="Body"/>
        <w:spacing w:before="100" w:after="100"/>
      </w:pPr>
    </w:p>
    <w:p w14:paraId="6226088B" w14:textId="77777777" w:rsidR="000C666F" w:rsidRDefault="00000000">
      <w:pPr>
        <w:pStyle w:val="Body"/>
        <w:spacing w:before="100" w:after="100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8. Política de no reembolso</w:t>
      </w:r>
    </w:p>
    <w:p w14:paraId="6822A8D7" w14:textId="77777777" w:rsidR="000C666F" w:rsidRDefault="00000000">
      <w:pPr>
        <w:pStyle w:val="Body"/>
        <w:numPr>
          <w:ilvl w:val="0"/>
          <w:numId w:val="14"/>
        </w:numPr>
        <w:spacing w:before="100" w:after="100"/>
      </w:pPr>
      <w:r>
        <w:t xml:space="preserve">La familia tiene derecho a suspender el programa en el momento que lo desee. Se recomienda informarlo con el fin de recibir devoluciones terapéuticas y recomendaciones para el caso particular. </w:t>
      </w:r>
    </w:p>
    <w:p w14:paraId="14B432F9" w14:textId="77777777" w:rsidR="000C666F" w:rsidRDefault="00000000">
      <w:pPr>
        <w:pStyle w:val="Body"/>
        <w:numPr>
          <w:ilvl w:val="0"/>
          <w:numId w:val="14"/>
        </w:numPr>
        <w:spacing w:before="100" w:after="100"/>
      </w:pPr>
      <w:r>
        <w:t xml:space="preserve">Una vez iniciado el programa, </w:t>
      </w:r>
      <w:r>
        <w:rPr>
          <w:b/>
          <w:bCs/>
        </w:rPr>
        <w:t>no se realizan reembolsos bajo ninguna circunstancia</w:t>
      </w:r>
      <w:r>
        <w:t>.</w:t>
      </w:r>
    </w:p>
    <w:p w14:paraId="60143F64" w14:textId="77777777" w:rsidR="000C666F" w:rsidRDefault="00000000">
      <w:pPr>
        <w:pStyle w:val="Body"/>
        <w:numPr>
          <w:ilvl w:val="0"/>
          <w:numId w:val="14"/>
        </w:numPr>
        <w:spacing w:before="100" w:after="100"/>
      </w:pPr>
      <w:r>
        <w:t>El programa deberá completarse en un plazo máximo de tres (3) meses desde su inicio.</w:t>
      </w:r>
    </w:p>
    <w:p w14:paraId="03D0BD5E" w14:textId="77777777" w:rsidR="000C666F" w:rsidRDefault="000C666F">
      <w:pPr>
        <w:pStyle w:val="Body"/>
        <w:tabs>
          <w:tab w:val="left" w:pos="720"/>
        </w:tabs>
        <w:spacing w:before="100" w:after="100"/>
      </w:pPr>
    </w:p>
    <w:p w14:paraId="79FD710C" w14:textId="77777777" w:rsidR="000C666F" w:rsidRDefault="00000000">
      <w:pPr>
        <w:pStyle w:val="Body"/>
        <w:spacing w:before="100" w:after="100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9. Aceptación del consentimiento</w:t>
      </w:r>
    </w:p>
    <w:p w14:paraId="0AE6D884" w14:textId="77777777" w:rsidR="000C666F" w:rsidRDefault="00000000">
      <w:pPr>
        <w:pStyle w:val="Body"/>
        <w:spacing w:before="100" w:after="100"/>
      </w:pPr>
      <w:r>
        <w:t>Al firmar este documento, el participante declara que:</w:t>
      </w:r>
    </w:p>
    <w:p w14:paraId="550CFCDE" w14:textId="77777777" w:rsidR="000C666F" w:rsidRDefault="00000000">
      <w:pPr>
        <w:pStyle w:val="Body"/>
        <w:numPr>
          <w:ilvl w:val="0"/>
          <w:numId w:val="16"/>
        </w:numPr>
        <w:spacing w:before="100" w:after="100"/>
      </w:pPr>
      <w:r>
        <w:t>Ha leído y comprendido la información aquí contenida.</w:t>
      </w:r>
    </w:p>
    <w:p w14:paraId="6E4DC456" w14:textId="77777777" w:rsidR="000C666F" w:rsidRDefault="00000000">
      <w:pPr>
        <w:pStyle w:val="Body"/>
        <w:numPr>
          <w:ilvl w:val="0"/>
          <w:numId w:val="16"/>
        </w:numPr>
        <w:spacing w:before="100" w:after="100"/>
      </w:pPr>
      <w:r>
        <w:t>Ha tenido la oportunidad de resolver dudas.</w:t>
      </w:r>
    </w:p>
    <w:p w14:paraId="38720277" w14:textId="77777777" w:rsidR="000C666F" w:rsidRDefault="00000000">
      <w:pPr>
        <w:pStyle w:val="Body"/>
        <w:numPr>
          <w:ilvl w:val="0"/>
          <w:numId w:val="16"/>
        </w:numPr>
        <w:spacing w:before="100" w:after="100"/>
      </w:pPr>
      <w:r>
        <w:t>Acepta voluntariamente participar en el programa bajo las condiciones descritas.</w:t>
      </w:r>
    </w:p>
    <w:p w14:paraId="08D56660" w14:textId="77777777" w:rsidR="000C666F" w:rsidRDefault="000C666F">
      <w:pPr>
        <w:pStyle w:val="Body"/>
        <w:spacing w:before="100" w:after="100"/>
      </w:pPr>
    </w:p>
    <w:p w14:paraId="7DC52DDD" w14:textId="77777777" w:rsidR="000C666F" w:rsidRDefault="000C666F">
      <w:pPr>
        <w:pStyle w:val="Body"/>
        <w:spacing w:before="100" w:after="100"/>
      </w:pPr>
    </w:p>
    <w:p w14:paraId="107D71F2" w14:textId="77777777" w:rsidR="000C666F" w:rsidRDefault="00000000">
      <w:pPr>
        <w:pStyle w:val="Body"/>
        <w:spacing w:before="100" w:after="100"/>
        <w:rPr>
          <w:b/>
          <w:bCs/>
        </w:rPr>
      </w:pPr>
      <w:r>
        <w:rPr>
          <w:b/>
          <w:bCs/>
        </w:rPr>
        <w:t>Nombre del participante:</w:t>
      </w:r>
      <w:r>
        <w:br/>
      </w:r>
      <w:r>
        <w:rPr>
          <w:b/>
          <w:bCs/>
        </w:rPr>
        <w:t>Documento de identidad:</w:t>
      </w:r>
    </w:p>
    <w:p w14:paraId="378911BA" w14:textId="77777777" w:rsidR="000C666F" w:rsidRDefault="00000000">
      <w:pPr>
        <w:pStyle w:val="Body"/>
        <w:spacing w:before="100" w:after="100"/>
      </w:pPr>
      <w:r>
        <w:rPr>
          <w:b/>
          <w:bCs/>
        </w:rPr>
        <w:t>Parentesco:</w:t>
      </w:r>
      <w:r>
        <w:br/>
      </w:r>
      <w:r>
        <w:rPr>
          <w:b/>
          <w:bCs/>
        </w:rPr>
        <w:t>Firma:</w:t>
      </w:r>
      <w:r>
        <w:br/>
      </w:r>
      <w:r>
        <w:rPr>
          <w:b/>
          <w:bCs/>
        </w:rPr>
        <w:t>Fecha:</w:t>
      </w:r>
    </w:p>
    <w:p w14:paraId="2079EAFB" w14:textId="77777777" w:rsidR="000C666F" w:rsidRDefault="000C666F">
      <w:pPr>
        <w:pStyle w:val="BodyA"/>
        <w:widowControl/>
        <w:spacing w:after="200" w:line="276" w:lineRule="auto"/>
        <w:jc w:val="both"/>
      </w:pPr>
    </w:p>
    <w:p w14:paraId="003873EF" w14:textId="77777777" w:rsidR="000C666F" w:rsidRDefault="000C666F">
      <w:pPr>
        <w:pStyle w:val="BodyA"/>
        <w:spacing w:after="200" w:line="276" w:lineRule="auto"/>
        <w:jc w:val="both"/>
      </w:pPr>
    </w:p>
    <w:sectPr w:rsidR="000C666F">
      <w:headerReference w:type="default" r:id="rId7"/>
      <w:footerReference w:type="default" r:id="rId8"/>
      <w:pgSz w:w="12240" w:h="15840"/>
      <w:pgMar w:top="1417" w:right="1701" w:bottom="141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A80F7" w14:textId="77777777" w:rsidR="005F0D14" w:rsidRDefault="005F0D14">
      <w:r>
        <w:separator/>
      </w:r>
    </w:p>
  </w:endnote>
  <w:endnote w:type="continuationSeparator" w:id="0">
    <w:p w14:paraId="08D9E8C2" w14:textId="77777777" w:rsidR="005F0D14" w:rsidRDefault="005F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B7EB" w14:textId="77777777" w:rsidR="000C666F" w:rsidRDefault="000C666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7D58F" w14:textId="77777777" w:rsidR="005F0D14" w:rsidRDefault="005F0D14">
      <w:r>
        <w:separator/>
      </w:r>
    </w:p>
  </w:footnote>
  <w:footnote w:type="continuationSeparator" w:id="0">
    <w:p w14:paraId="4B43C606" w14:textId="77777777" w:rsidR="005F0D14" w:rsidRDefault="005F0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33A91" w14:textId="77777777" w:rsidR="000C666F" w:rsidRDefault="000C666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720"/>
    <w:multiLevelType w:val="hybridMultilevel"/>
    <w:tmpl w:val="5352F3E6"/>
    <w:styleLink w:val="ImportedStyle5"/>
    <w:lvl w:ilvl="0" w:tplc="4C70C1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05EF8F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1E8DFE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16234A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7E420B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3FA5F8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E460D3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03C1ED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6CA683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1D99257D"/>
    <w:multiLevelType w:val="hybridMultilevel"/>
    <w:tmpl w:val="91C8343A"/>
    <w:numStyleLink w:val="ImportedStyle1"/>
  </w:abstractNum>
  <w:abstractNum w:abstractNumId="2" w15:restartNumberingAfterBreak="0">
    <w:nsid w:val="1DB14FA7"/>
    <w:multiLevelType w:val="hybridMultilevel"/>
    <w:tmpl w:val="0026FEF4"/>
    <w:numStyleLink w:val="ImportedStyle6"/>
  </w:abstractNum>
  <w:abstractNum w:abstractNumId="3" w15:restartNumberingAfterBreak="0">
    <w:nsid w:val="20E52880"/>
    <w:multiLevelType w:val="hybridMultilevel"/>
    <w:tmpl w:val="D1B0C374"/>
    <w:styleLink w:val="ImportedStyle7"/>
    <w:lvl w:ilvl="0" w:tplc="D340E04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DF8D51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CFE6AE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69239E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FA2DC0A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1A4299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A2AB46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1D8D3E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95E4D2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23D13EB6"/>
    <w:multiLevelType w:val="hybridMultilevel"/>
    <w:tmpl w:val="241220DE"/>
    <w:styleLink w:val="ImportedStyle3"/>
    <w:lvl w:ilvl="0" w:tplc="5BFA05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8AEF38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040FC8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E76EE1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6A8537A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184367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E268F5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7F8CF4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CFCD18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2B1B6F2A"/>
    <w:multiLevelType w:val="hybridMultilevel"/>
    <w:tmpl w:val="67C2EE0C"/>
    <w:numStyleLink w:val="ImportedStyle8"/>
  </w:abstractNum>
  <w:abstractNum w:abstractNumId="6" w15:restartNumberingAfterBreak="0">
    <w:nsid w:val="361F1036"/>
    <w:multiLevelType w:val="hybridMultilevel"/>
    <w:tmpl w:val="241220DE"/>
    <w:numStyleLink w:val="ImportedStyle3"/>
  </w:abstractNum>
  <w:abstractNum w:abstractNumId="7" w15:restartNumberingAfterBreak="0">
    <w:nsid w:val="3F137A7A"/>
    <w:multiLevelType w:val="hybridMultilevel"/>
    <w:tmpl w:val="0026FEF4"/>
    <w:styleLink w:val="ImportedStyle6"/>
    <w:lvl w:ilvl="0" w:tplc="5C2211F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AACA91A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33C1ED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FCCA26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044FC0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F86822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22E126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ED0755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DA8D37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442E6163"/>
    <w:multiLevelType w:val="hybridMultilevel"/>
    <w:tmpl w:val="D1B0C374"/>
    <w:numStyleLink w:val="ImportedStyle7"/>
  </w:abstractNum>
  <w:abstractNum w:abstractNumId="9" w15:restartNumberingAfterBreak="0">
    <w:nsid w:val="452E4124"/>
    <w:multiLevelType w:val="hybridMultilevel"/>
    <w:tmpl w:val="67C2EE0C"/>
    <w:styleLink w:val="ImportedStyle8"/>
    <w:lvl w:ilvl="0" w:tplc="06729BA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D92DAC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D486EF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F3C425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67E44D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714EF5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BB6A3A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04E047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22AB7F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 w15:restartNumberingAfterBreak="0">
    <w:nsid w:val="50104BB1"/>
    <w:multiLevelType w:val="hybridMultilevel"/>
    <w:tmpl w:val="17CAFE34"/>
    <w:numStyleLink w:val="ImportedStyle4"/>
  </w:abstractNum>
  <w:abstractNum w:abstractNumId="11" w15:restartNumberingAfterBreak="0">
    <w:nsid w:val="57005693"/>
    <w:multiLevelType w:val="hybridMultilevel"/>
    <w:tmpl w:val="5352F3E6"/>
    <w:numStyleLink w:val="ImportedStyle5"/>
  </w:abstractNum>
  <w:abstractNum w:abstractNumId="12" w15:restartNumberingAfterBreak="0">
    <w:nsid w:val="661926AF"/>
    <w:multiLevelType w:val="hybridMultilevel"/>
    <w:tmpl w:val="91C8343A"/>
    <w:styleLink w:val="ImportedStyle1"/>
    <w:lvl w:ilvl="0" w:tplc="F340A74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DE6800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BC8BE8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39C036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810AC7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F72D11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4F88E6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350FC1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6F2891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3" w15:restartNumberingAfterBreak="0">
    <w:nsid w:val="66D95AED"/>
    <w:multiLevelType w:val="hybridMultilevel"/>
    <w:tmpl w:val="17CAFE34"/>
    <w:styleLink w:val="ImportedStyle4"/>
    <w:lvl w:ilvl="0" w:tplc="9B6E74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D22CF3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2D6EE6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C30CCC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7DEE03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806E29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DD2FC1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0CEEE7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F94782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 w15:restartNumberingAfterBreak="0">
    <w:nsid w:val="6B70013D"/>
    <w:multiLevelType w:val="hybridMultilevel"/>
    <w:tmpl w:val="0436E336"/>
    <w:numStyleLink w:val="ImportedStyle2"/>
  </w:abstractNum>
  <w:abstractNum w:abstractNumId="15" w15:restartNumberingAfterBreak="0">
    <w:nsid w:val="70B17CCC"/>
    <w:multiLevelType w:val="hybridMultilevel"/>
    <w:tmpl w:val="0436E336"/>
    <w:styleLink w:val="ImportedStyle2"/>
    <w:lvl w:ilvl="0" w:tplc="1AE29F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C59A4B7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340A91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2FE605E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50092C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5FE07A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CCEA37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65E902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4A0A6A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1381662112">
    <w:abstractNumId w:val="12"/>
  </w:num>
  <w:num w:numId="2" w16cid:durableId="1522628738">
    <w:abstractNumId w:val="1"/>
  </w:num>
  <w:num w:numId="3" w16cid:durableId="2047022929">
    <w:abstractNumId w:val="15"/>
  </w:num>
  <w:num w:numId="4" w16cid:durableId="428812481">
    <w:abstractNumId w:val="14"/>
  </w:num>
  <w:num w:numId="5" w16cid:durableId="859243213">
    <w:abstractNumId w:val="4"/>
  </w:num>
  <w:num w:numId="6" w16cid:durableId="2055931043">
    <w:abstractNumId w:val="6"/>
  </w:num>
  <w:num w:numId="7" w16cid:durableId="15933984">
    <w:abstractNumId w:val="13"/>
  </w:num>
  <w:num w:numId="8" w16cid:durableId="1977836466">
    <w:abstractNumId w:val="10"/>
  </w:num>
  <w:num w:numId="9" w16cid:durableId="2051757346">
    <w:abstractNumId w:val="0"/>
  </w:num>
  <w:num w:numId="10" w16cid:durableId="1223980127">
    <w:abstractNumId w:val="11"/>
  </w:num>
  <w:num w:numId="11" w16cid:durableId="1260675993">
    <w:abstractNumId w:val="7"/>
  </w:num>
  <w:num w:numId="12" w16cid:durableId="474184028">
    <w:abstractNumId w:val="2"/>
  </w:num>
  <w:num w:numId="13" w16cid:durableId="6181591">
    <w:abstractNumId w:val="3"/>
  </w:num>
  <w:num w:numId="14" w16cid:durableId="1976250331">
    <w:abstractNumId w:val="8"/>
  </w:num>
  <w:num w:numId="15" w16cid:durableId="491260053">
    <w:abstractNumId w:val="9"/>
  </w:num>
  <w:num w:numId="16" w16cid:durableId="440301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6F"/>
    <w:rsid w:val="000C666F"/>
    <w:rsid w:val="005E4E55"/>
    <w:rsid w:val="005F0D14"/>
    <w:rsid w:val="007A07C1"/>
    <w:rsid w:val="007A1474"/>
    <w:rsid w:val="00A137F8"/>
    <w:rsid w:val="00EA4490"/>
    <w:rsid w:val="00FC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1F00"/>
  <w15:docId w15:val="{7ED398B5-6562-4659-B32A-020C3915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CO" w:eastAsia="es-C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widowControl w:val="0"/>
    </w:pPr>
    <w:rPr>
      <w:rFonts w:cs="Arial Unicode MS"/>
      <w:color w:val="000000"/>
      <w:kern w:val="2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712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2026-01-21T22:59:00Z</dcterms:created>
  <dcterms:modified xsi:type="dcterms:W3CDTF">2026-01-22T13:43:00Z</dcterms:modified>
</cp:coreProperties>
</file>